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B2312" w14:textId="68546FC8" w:rsidR="003B1199" w:rsidRDefault="003B1199" w:rsidP="003B1199">
      <w:pPr>
        <w:pStyle w:val="4"/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7B067B9A" wp14:editId="42C0AE51">
            <wp:extent cx="828675" cy="942975"/>
            <wp:effectExtent l="19050" t="0" r="9525" b="0"/>
            <wp:docPr id="1" name="Рисунок 1" descr="Герб  Диве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Дивеев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513C47" w14:textId="77777777" w:rsidR="002246EB" w:rsidRPr="002246EB" w:rsidRDefault="002246EB" w:rsidP="002246EB">
      <w:pPr>
        <w:rPr>
          <w:lang w:eastAsia="ru-RU"/>
        </w:rPr>
      </w:pPr>
    </w:p>
    <w:p w14:paraId="535D4C4B" w14:textId="77777777" w:rsidR="003B1199" w:rsidRPr="00975C80" w:rsidRDefault="003B1199" w:rsidP="002246EB">
      <w:pPr>
        <w:pStyle w:val="4"/>
        <w:jc w:val="center"/>
        <w:rPr>
          <w:sz w:val="32"/>
          <w:szCs w:val="32"/>
        </w:rPr>
      </w:pPr>
      <w:r w:rsidRPr="00975C80">
        <w:rPr>
          <w:sz w:val="32"/>
          <w:szCs w:val="32"/>
        </w:rPr>
        <w:t xml:space="preserve">СОВЕТ ДЕПУТАТОВ </w:t>
      </w:r>
    </w:p>
    <w:p w14:paraId="3D44C285" w14:textId="77777777" w:rsidR="003B1199" w:rsidRPr="00975C80" w:rsidRDefault="003B1199" w:rsidP="002246EB">
      <w:pPr>
        <w:pStyle w:val="4"/>
        <w:jc w:val="center"/>
        <w:rPr>
          <w:sz w:val="32"/>
          <w:szCs w:val="32"/>
        </w:rPr>
      </w:pPr>
      <w:r w:rsidRPr="00975C80">
        <w:rPr>
          <w:sz w:val="32"/>
          <w:szCs w:val="32"/>
        </w:rPr>
        <w:t xml:space="preserve">ДИВЕЕВСКОГО </w:t>
      </w:r>
      <w:proofErr w:type="gramStart"/>
      <w:r w:rsidRPr="00975C80">
        <w:rPr>
          <w:sz w:val="32"/>
          <w:szCs w:val="32"/>
        </w:rPr>
        <w:t>МУНИЦИПАЛЬНОГО  ОКРУГА</w:t>
      </w:r>
      <w:proofErr w:type="gramEnd"/>
    </w:p>
    <w:p w14:paraId="11E74A07" w14:textId="77777777" w:rsidR="003B1199" w:rsidRPr="00975C80" w:rsidRDefault="003B1199" w:rsidP="002246E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75C80">
        <w:rPr>
          <w:rFonts w:ascii="Times New Roman" w:hAnsi="Times New Roman"/>
          <w:b/>
          <w:sz w:val="32"/>
          <w:szCs w:val="32"/>
        </w:rPr>
        <w:t>НИЖЕГОРОДСКОЙ ОБЛАСТИ</w:t>
      </w:r>
    </w:p>
    <w:p w14:paraId="710F9C9F" w14:textId="77777777" w:rsidR="003B1199" w:rsidRPr="00975C80" w:rsidRDefault="003B1199" w:rsidP="002246EB">
      <w:pPr>
        <w:pStyle w:val="Eiiey"/>
        <w:spacing w:before="0"/>
        <w:ind w:left="0" w:firstLine="737"/>
        <w:jc w:val="center"/>
        <w:rPr>
          <w:rFonts w:ascii="Times New Roman" w:hAnsi="Times New Roman" w:cs="Times New Roman"/>
          <w:sz w:val="32"/>
          <w:szCs w:val="32"/>
        </w:rPr>
      </w:pPr>
    </w:p>
    <w:p w14:paraId="7EF874CC" w14:textId="77777777" w:rsidR="003B1199" w:rsidRPr="00975C80" w:rsidRDefault="003B1199" w:rsidP="002246EB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5C80">
        <w:rPr>
          <w:rFonts w:ascii="Times New Roman" w:hAnsi="Times New Roman" w:cs="Times New Roman"/>
          <w:b/>
          <w:sz w:val="32"/>
          <w:szCs w:val="32"/>
        </w:rPr>
        <w:t>Р Е Ш Е Н И Е</w:t>
      </w:r>
    </w:p>
    <w:p w14:paraId="1CA5ABD3" w14:textId="77777777" w:rsidR="003B1199" w:rsidRPr="00975C80" w:rsidRDefault="003B1199" w:rsidP="002246EB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004" w:type="pct"/>
        <w:tblLayout w:type="fixed"/>
        <w:tblLook w:val="01E0" w:firstRow="1" w:lastRow="1" w:firstColumn="1" w:lastColumn="1" w:noHBand="0" w:noVBand="0"/>
      </w:tblPr>
      <w:tblGrid>
        <w:gridCol w:w="3513"/>
        <w:gridCol w:w="5128"/>
        <w:gridCol w:w="432"/>
        <w:gridCol w:w="573"/>
      </w:tblGrid>
      <w:tr w:rsidR="003B1199" w:rsidRPr="00143885" w14:paraId="3DBF9D68" w14:textId="77777777" w:rsidTr="00E8388B">
        <w:trPr>
          <w:trHeight w:val="377"/>
        </w:trPr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BD7EEB" w14:textId="598DB552" w:rsidR="003B1199" w:rsidRPr="00143885" w:rsidRDefault="00E8388B" w:rsidP="002246EB">
            <w:pPr>
              <w:tabs>
                <w:tab w:val="right" w:pos="8460"/>
              </w:tabs>
              <w:spacing w:after="0" w:line="240" w:lineRule="auto"/>
              <w:ind w:right="-20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32"/>
                <w:szCs w:val="32"/>
              </w:rPr>
              <w:t>т 23 апреля 2026 г.</w:t>
            </w:r>
          </w:p>
        </w:tc>
        <w:tc>
          <w:tcPr>
            <w:tcW w:w="2658" w:type="pct"/>
            <w:vAlign w:val="bottom"/>
          </w:tcPr>
          <w:p w14:paraId="72BAB8DD" w14:textId="77777777" w:rsidR="003B1199" w:rsidRPr="00143885" w:rsidRDefault="003B1199" w:rsidP="002246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24" w:type="pct"/>
            <w:tcBorders>
              <w:top w:val="nil"/>
              <w:left w:val="nil"/>
              <w:right w:val="nil"/>
            </w:tcBorders>
            <w:vAlign w:val="bottom"/>
          </w:tcPr>
          <w:p w14:paraId="0052D8AC" w14:textId="21AEB1F0" w:rsidR="003B1199" w:rsidRPr="00AD12CF" w:rsidRDefault="00AD12CF" w:rsidP="002246EB">
            <w:pPr>
              <w:tabs>
                <w:tab w:val="left" w:pos="182"/>
              </w:tabs>
              <w:spacing w:after="0" w:line="240" w:lineRule="auto"/>
              <w:ind w:right="630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4EDEA2" w14:textId="339A002B" w:rsidR="003B1199" w:rsidRPr="00143885" w:rsidRDefault="00E8388B" w:rsidP="002246EB">
            <w:pPr>
              <w:tabs>
                <w:tab w:val="left" w:pos="460"/>
              </w:tabs>
              <w:spacing w:after="0" w:line="240" w:lineRule="auto"/>
              <w:ind w:left="-125" w:right="-21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32</w:t>
            </w:r>
          </w:p>
        </w:tc>
      </w:tr>
    </w:tbl>
    <w:p w14:paraId="3CD32B15" w14:textId="77777777" w:rsidR="00546CEB" w:rsidRPr="00546CEB" w:rsidRDefault="00546CEB" w:rsidP="002246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289927" w14:textId="74CDCA5C" w:rsidR="00546CEB" w:rsidRPr="00546CEB" w:rsidRDefault="00F74CBE" w:rsidP="00247B94">
      <w:pPr>
        <w:widowControl w:val="0"/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5E702B">
        <w:rPr>
          <w:rFonts w:ascii="Times New Roman" w:hAnsi="Times New Roman" w:cs="Times New Roman"/>
          <w:sz w:val="28"/>
          <w:szCs w:val="28"/>
        </w:rPr>
        <w:t xml:space="preserve">внесении изменений в Положение о порядке и условиях приватизации муниципального имущества Дивеевского муниципального округа </w:t>
      </w:r>
      <w:r w:rsidR="003B1199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14:paraId="0C881C74" w14:textId="77777777" w:rsidR="00546CEB" w:rsidRPr="00546CEB" w:rsidRDefault="00546CEB" w:rsidP="00546CEB">
      <w:pPr>
        <w:widowControl w:val="0"/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832DB" w14:textId="12AFAF92" w:rsidR="00546CEB" w:rsidRPr="00546CEB" w:rsidRDefault="00546CEB" w:rsidP="003B1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bookmarkStart w:id="1" w:name="_Hlk159416716"/>
      <w:r w:rsidRPr="0054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</w:t>
      </w:r>
      <w:r w:rsidR="00384B1D">
        <w:rPr>
          <w:rFonts w:ascii="Times New Roman" w:eastAsia="Times New Roman" w:hAnsi="Times New Roman" w:cs="Times New Roman"/>
          <w:sz w:val="28"/>
          <w:szCs w:val="28"/>
          <w:lang w:eastAsia="ru-RU"/>
        </w:rPr>
        <w:t>21.12.2001 № 178-ФЗ «О приватизации государственного и муниципального имущества»,</w:t>
      </w:r>
      <w:r w:rsidR="00384B1D" w:rsidRPr="00384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="00BD0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64 </w:t>
      </w:r>
      <w:r w:rsidR="00BD0EC5">
        <w:rPr>
          <w:rFonts w:ascii="Times New Roman" w:hAnsi="Times New Roman"/>
          <w:sz w:val="28"/>
          <w:szCs w:val="28"/>
        </w:rPr>
        <w:t>Федерального</w:t>
      </w:r>
      <w:r w:rsidR="00CB54E5">
        <w:rPr>
          <w:rFonts w:ascii="Times New Roman" w:hAnsi="Times New Roman"/>
          <w:sz w:val="28"/>
          <w:szCs w:val="28"/>
        </w:rPr>
        <w:t xml:space="preserve"> закон</w:t>
      </w:r>
      <w:r w:rsidR="00BD0EC5">
        <w:rPr>
          <w:rFonts w:ascii="Times New Roman" w:hAnsi="Times New Roman"/>
          <w:sz w:val="28"/>
          <w:szCs w:val="28"/>
        </w:rPr>
        <w:t>а</w:t>
      </w:r>
      <w:r w:rsidR="00CB54E5">
        <w:rPr>
          <w:rFonts w:ascii="Times New Roman" w:hAnsi="Times New Roman"/>
          <w:sz w:val="28"/>
          <w:szCs w:val="28"/>
        </w:rPr>
        <w:t xml:space="preserve"> от 20.03.2025 года № 33-ФЗ «Об общих принципах организации местного самоуправления в единой системе публичной власти», </w:t>
      </w:r>
      <w:r w:rsidRPr="00546CE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 15,</w:t>
      </w:r>
      <w:r w:rsidRPr="0054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54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Дивеевского муниципального округа Нижегородской области, </w:t>
      </w:r>
    </w:p>
    <w:p w14:paraId="2183D58D" w14:textId="77777777" w:rsidR="00546CEB" w:rsidRPr="00546CEB" w:rsidRDefault="00546CEB" w:rsidP="00546C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BF7791" w14:textId="77777777" w:rsidR="003B1199" w:rsidRPr="00975C80" w:rsidRDefault="003B1199" w:rsidP="003B1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5C80">
        <w:rPr>
          <w:rFonts w:ascii="Times New Roman" w:hAnsi="Times New Roman"/>
          <w:sz w:val="28"/>
          <w:szCs w:val="28"/>
        </w:rPr>
        <w:t>Совет депутатов Дивеевского муниципального округа</w:t>
      </w:r>
    </w:p>
    <w:p w14:paraId="5E5AC386" w14:textId="704F9E23" w:rsidR="003B1199" w:rsidRDefault="003B1199" w:rsidP="003B11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5C80">
        <w:rPr>
          <w:rFonts w:ascii="Times New Roman" w:hAnsi="Times New Roman"/>
          <w:sz w:val="28"/>
          <w:szCs w:val="28"/>
        </w:rPr>
        <w:t xml:space="preserve">Нижегородской области </w:t>
      </w:r>
      <w:r w:rsidRPr="00975C80">
        <w:rPr>
          <w:rFonts w:ascii="Times New Roman" w:hAnsi="Times New Roman"/>
          <w:b/>
          <w:sz w:val="28"/>
          <w:szCs w:val="28"/>
        </w:rPr>
        <w:t>р е ш и л:</w:t>
      </w:r>
    </w:p>
    <w:p w14:paraId="3972A5AB" w14:textId="77777777" w:rsidR="003B1199" w:rsidRPr="00975C80" w:rsidRDefault="003B1199" w:rsidP="003B11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A5F69B" w14:textId="5FD15195" w:rsidR="005E702B" w:rsidRDefault="005E702B" w:rsidP="007B66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2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Положение </w:t>
      </w:r>
      <w:r w:rsidRPr="005E702B">
        <w:rPr>
          <w:rFonts w:ascii="Times New Roman" w:hAnsi="Times New Roman" w:cs="Times New Roman"/>
          <w:sz w:val="28"/>
          <w:szCs w:val="28"/>
        </w:rPr>
        <w:t>о порядке и условиях приватизации муниципального имущества Дивеевского муниципального округа Нижегородской области</w:t>
      </w:r>
      <w:r w:rsidR="007E3649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Pr="005E702B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депутатов Дивеевского муниципального округа Нижегородской области от 20 апреля 2022 г. № 27, следующие изменения: </w:t>
      </w:r>
    </w:p>
    <w:p w14:paraId="753B7691" w14:textId="3471B59B" w:rsidR="007B6671" w:rsidRDefault="005E702B" w:rsidP="007B66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671">
        <w:rPr>
          <w:rFonts w:ascii="Times New Roman" w:hAnsi="Times New Roman" w:cs="Times New Roman"/>
          <w:sz w:val="28"/>
          <w:szCs w:val="28"/>
        </w:rPr>
        <w:t xml:space="preserve">а) </w:t>
      </w:r>
      <w:r w:rsidR="007B6671">
        <w:rPr>
          <w:rFonts w:ascii="Times New Roman" w:hAnsi="Times New Roman" w:cs="Times New Roman"/>
          <w:sz w:val="28"/>
          <w:szCs w:val="28"/>
        </w:rPr>
        <w:t>и</w:t>
      </w:r>
      <w:r w:rsidR="007B6671" w:rsidRPr="007B6671">
        <w:rPr>
          <w:rFonts w:ascii="Times New Roman" w:hAnsi="Times New Roman" w:cs="Times New Roman"/>
          <w:sz w:val="28"/>
          <w:szCs w:val="28"/>
        </w:rPr>
        <w:t>сключить пункт</w:t>
      </w:r>
      <w:r w:rsidR="007B6671">
        <w:rPr>
          <w:rFonts w:ascii="Times New Roman" w:hAnsi="Times New Roman" w:cs="Times New Roman"/>
          <w:sz w:val="28"/>
          <w:szCs w:val="28"/>
        </w:rPr>
        <w:t xml:space="preserve"> 20.5</w:t>
      </w:r>
      <w:r w:rsidR="007E3649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7B6671">
        <w:rPr>
          <w:rFonts w:ascii="Times New Roman" w:hAnsi="Times New Roman" w:cs="Times New Roman"/>
          <w:sz w:val="28"/>
          <w:szCs w:val="28"/>
        </w:rPr>
        <w:t>;</w:t>
      </w:r>
    </w:p>
    <w:p w14:paraId="1BA4990E" w14:textId="387AC2F0" w:rsidR="007B6671" w:rsidRPr="007B6671" w:rsidRDefault="007B6671" w:rsidP="007B66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7B6671">
        <w:rPr>
          <w:rFonts w:ascii="Times New Roman" w:hAnsi="Times New Roman" w:cs="Times New Roman"/>
          <w:sz w:val="28"/>
          <w:szCs w:val="28"/>
        </w:rPr>
        <w:t>пункты</w:t>
      </w:r>
      <w:r>
        <w:rPr>
          <w:rFonts w:ascii="Times New Roman" w:hAnsi="Times New Roman" w:cs="Times New Roman"/>
          <w:sz w:val="28"/>
          <w:szCs w:val="28"/>
        </w:rPr>
        <w:t xml:space="preserve"> 20.6, 20.7, 20.8, 20.9</w:t>
      </w:r>
      <w:r w:rsidRPr="007B6671">
        <w:rPr>
          <w:rFonts w:ascii="Times New Roman" w:hAnsi="Times New Roman" w:cs="Times New Roman"/>
          <w:sz w:val="28"/>
          <w:szCs w:val="28"/>
        </w:rPr>
        <w:t xml:space="preserve"> </w:t>
      </w:r>
      <w:r w:rsidR="007E3649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Pr="007B6671">
        <w:rPr>
          <w:rFonts w:ascii="Times New Roman" w:hAnsi="Times New Roman" w:cs="Times New Roman"/>
          <w:sz w:val="28"/>
          <w:szCs w:val="28"/>
        </w:rPr>
        <w:t xml:space="preserve">считать соответственно пунктами </w:t>
      </w:r>
      <w:r>
        <w:rPr>
          <w:rFonts w:ascii="Times New Roman" w:hAnsi="Times New Roman" w:cs="Times New Roman"/>
          <w:sz w:val="28"/>
          <w:szCs w:val="28"/>
        </w:rPr>
        <w:t>20.5, 20.6, 20.7, 20.8.</w:t>
      </w:r>
    </w:p>
    <w:p w14:paraId="3A336FB7" w14:textId="77777777" w:rsidR="007E3649" w:rsidRPr="00C1583C" w:rsidRDefault="007E3649" w:rsidP="007E36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83C">
        <w:rPr>
          <w:rFonts w:ascii="Times New Roman" w:hAnsi="Times New Roman"/>
          <w:sz w:val="28"/>
          <w:szCs w:val="28"/>
        </w:rPr>
        <w:t xml:space="preserve">2. </w:t>
      </w:r>
      <w:r w:rsidRPr="00EE00C3">
        <w:rPr>
          <w:rFonts w:ascii="Times New Roman" w:hAnsi="Times New Roman"/>
          <w:kern w:val="32"/>
          <w:sz w:val="28"/>
          <w:szCs w:val="28"/>
        </w:rPr>
        <w:t>Настоящее решение вступает в силу со дня его</w:t>
      </w:r>
      <w:r>
        <w:rPr>
          <w:rFonts w:ascii="Times New Roman" w:hAnsi="Times New Roman"/>
          <w:kern w:val="32"/>
          <w:sz w:val="28"/>
          <w:szCs w:val="28"/>
        </w:rPr>
        <w:t xml:space="preserve"> о</w:t>
      </w:r>
      <w:r w:rsidRPr="00EE00C3">
        <w:rPr>
          <w:rFonts w:ascii="Times New Roman" w:hAnsi="Times New Roman"/>
          <w:sz w:val="28"/>
          <w:szCs w:val="28"/>
        </w:rPr>
        <w:t>бнародова</w:t>
      </w:r>
      <w:r>
        <w:rPr>
          <w:rFonts w:ascii="Times New Roman" w:hAnsi="Times New Roman"/>
          <w:sz w:val="28"/>
          <w:szCs w:val="28"/>
        </w:rPr>
        <w:t xml:space="preserve">ния </w:t>
      </w:r>
      <w:r w:rsidRPr="00EE00C3">
        <w:rPr>
          <w:rFonts w:ascii="Times New Roman" w:hAnsi="Times New Roman"/>
          <w:kern w:val="32"/>
          <w:sz w:val="28"/>
          <w:szCs w:val="28"/>
        </w:rPr>
        <w:t xml:space="preserve">посредством размещения на официальном сайте администрации </w:t>
      </w:r>
      <w:proofErr w:type="spellStart"/>
      <w:r w:rsidRPr="00EE00C3">
        <w:rPr>
          <w:rFonts w:ascii="Times New Roman" w:hAnsi="Times New Roman"/>
          <w:kern w:val="32"/>
          <w:sz w:val="28"/>
          <w:szCs w:val="28"/>
        </w:rPr>
        <w:t>Дивеевского</w:t>
      </w:r>
      <w:proofErr w:type="spellEnd"/>
      <w:r w:rsidRPr="00EE00C3">
        <w:rPr>
          <w:rFonts w:ascii="Times New Roman" w:hAnsi="Times New Roman"/>
          <w:kern w:val="32"/>
          <w:sz w:val="28"/>
          <w:szCs w:val="28"/>
        </w:rPr>
        <w:t xml:space="preserve"> муниципального округа Нижегородской области в сети «Интернет»</w:t>
      </w:r>
      <w:r>
        <w:rPr>
          <w:rFonts w:ascii="Times New Roman" w:hAnsi="Times New Roman"/>
          <w:kern w:val="32"/>
          <w:sz w:val="28"/>
          <w:szCs w:val="28"/>
        </w:rPr>
        <w:t>.</w:t>
      </w:r>
    </w:p>
    <w:p w14:paraId="62518097" w14:textId="77777777" w:rsidR="007E3649" w:rsidRDefault="007E3649" w:rsidP="007E3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A001E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Разместить настоящее решение </w:t>
      </w:r>
      <w:r w:rsidRPr="00EE00C3">
        <w:rPr>
          <w:rFonts w:ascii="Times New Roman" w:hAnsi="Times New Roman"/>
          <w:kern w:val="32"/>
          <w:sz w:val="28"/>
          <w:szCs w:val="28"/>
        </w:rPr>
        <w:t xml:space="preserve">на официальном сайте администрации </w:t>
      </w:r>
      <w:proofErr w:type="spellStart"/>
      <w:r w:rsidRPr="00EE00C3">
        <w:rPr>
          <w:rFonts w:ascii="Times New Roman" w:hAnsi="Times New Roman"/>
          <w:kern w:val="32"/>
          <w:sz w:val="28"/>
          <w:szCs w:val="28"/>
        </w:rPr>
        <w:t>Дивеевского</w:t>
      </w:r>
      <w:proofErr w:type="spellEnd"/>
      <w:r w:rsidRPr="00EE00C3">
        <w:rPr>
          <w:rFonts w:ascii="Times New Roman" w:hAnsi="Times New Roman"/>
          <w:kern w:val="32"/>
          <w:sz w:val="28"/>
          <w:szCs w:val="28"/>
        </w:rPr>
        <w:t xml:space="preserve"> муниципального округа Нижегородской области в сети «Интернет»</w:t>
      </w:r>
      <w:r>
        <w:rPr>
          <w:rFonts w:ascii="Times New Roman" w:hAnsi="Times New Roman"/>
          <w:kern w:val="32"/>
          <w:sz w:val="28"/>
          <w:szCs w:val="28"/>
        </w:rPr>
        <w:t>.</w:t>
      </w:r>
    </w:p>
    <w:p w14:paraId="6BBF1B23" w14:textId="77777777" w:rsidR="007E3649" w:rsidRPr="00A001E8" w:rsidRDefault="007E3649" w:rsidP="007E3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A001E8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постоянную комиссию Совета депутатов </w:t>
      </w:r>
      <w:proofErr w:type="spellStart"/>
      <w:r w:rsidRPr="00A001E8">
        <w:rPr>
          <w:rFonts w:ascii="Times New Roman" w:hAnsi="Times New Roman"/>
          <w:sz w:val="28"/>
          <w:szCs w:val="28"/>
        </w:rPr>
        <w:t>Дивеевского</w:t>
      </w:r>
      <w:proofErr w:type="spellEnd"/>
      <w:r w:rsidRPr="00A001E8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по правовой политике и связям с общественностью.</w:t>
      </w:r>
    </w:p>
    <w:p w14:paraId="1D80F857" w14:textId="77777777" w:rsidR="007E3649" w:rsidRDefault="007E3649" w:rsidP="007E364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7C3E75C" w14:textId="77777777" w:rsidR="007E3649" w:rsidRDefault="007E3649" w:rsidP="007E364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18FB8BF" w14:textId="77777777" w:rsidR="007E3649" w:rsidRDefault="007E3649" w:rsidP="007E364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160" w:vertAnchor="text" w:horzAnchor="margin" w:tblpY="172"/>
        <w:tblW w:w="10183" w:type="dxa"/>
        <w:tblLook w:val="00A0" w:firstRow="1" w:lastRow="0" w:firstColumn="1" w:lastColumn="0" w:noHBand="0" w:noVBand="0"/>
      </w:tblPr>
      <w:tblGrid>
        <w:gridCol w:w="5091"/>
        <w:gridCol w:w="5092"/>
      </w:tblGrid>
      <w:tr w:rsidR="002B7B22" w14:paraId="6806F574" w14:textId="77777777" w:rsidTr="002B7B22">
        <w:trPr>
          <w:trHeight w:val="2037"/>
        </w:trPr>
        <w:tc>
          <w:tcPr>
            <w:tcW w:w="5091" w:type="dxa"/>
          </w:tcPr>
          <w:p w14:paraId="3AA2A70F" w14:textId="77777777" w:rsidR="002B7B22" w:rsidRDefault="002B7B22" w:rsidP="002B7B22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Председатель Совета депутатов</w:t>
            </w:r>
          </w:p>
          <w:p w14:paraId="0CEFCE2F" w14:textId="77777777" w:rsidR="002B7B22" w:rsidRDefault="002B7B22" w:rsidP="002B7B22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Дивеевского</w:t>
            </w:r>
            <w:proofErr w:type="spellEnd"/>
            <w:r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 муниципального округа</w:t>
            </w:r>
          </w:p>
          <w:p w14:paraId="66C58B7B" w14:textId="77777777" w:rsidR="002B7B22" w:rsidRDefault="002B7B22" w:rsidP="002B7B22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Нижегородской области </w:t>
            </w:r>
          </w:p>
          <w:p w14:paraId="4384E68B" w14:textId="77777777" w:rsidR="002B7B22" w:rsidRDefault="002B7B22" w:rsidP="002B7B22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  <w:p w14:paraId="5C8D3BCF" w14:textId="77777777" w:rsidR="002B7B22" w:rsidRDefault="002B7B22" w:rsidP="002B7B22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___________________Д.Е. Борцов </w:t>
            </w:r>
          </w:p>
          <w:p w14:paraId="313C61D2" w14:textId="77777777" w:rsidR="002B7B22" w:rsidRDefault="002B7B22" w:rsidP="002B7B2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092" w:type="dxa"/>
          </w:tcPr>
          <w:p w14:paraId="74818529" w14:textId="77777777" w:rsidR="002B7B22" w:rsidRDefault="002B7B22" w:rsidP="002B7B2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  <w:t>Исполняющий полномочия главы местного самоуправления</w:t>
            </w:r>
          </w:p>
          <w:p w14:paraId="27DE67DD" w14:textId="77777777" w:rsidR="002B7B22" w:rsidRDefault="002B7B22" w:rsidP="002B7B2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  <w:t>Дивеевского</w:t>
            </w:r>
            <w:proofErr w:type="spellEnd"/>
            <w:r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  <w:t xml:space="preserve"> муниципального округа Нижегородской области</w:t>
            </w:r>
          </w:p>
          <w:p w14:paraId="1A434767" w14:textId="77777777" w:rsidR="002B7B22" w:rsidRDefault="002B7B22" w:rsidP="002B7B2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  <w:t xml:space="preserve">_________________     А.В. </w:t>
            </w:r>
            <w:proofErr w:type="spellStart"/>
            <w:r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  <w:t>Клюканов</w:t>
            </w:r>
            <w:proofErr w:type="spellEnd"/>
            <w:r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  <w:t xml:space="preserve">                                      </w:t>
            </w:r>
          </w:p>
          <w:p w14:paraId="22170426" w14:textId="77777777" w:rsidR="002B7B22" w:rsidRDefault="002B7B22" w:rsidP="002B7B2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</w:pPr>
          </w:p>
        </w:tc>
      </w:tr>
    </w:tbl>
    <w:p w14:paraId="348DFDB5" w14:textId="6236B836" w:rsidR="003B1199" w:rsidRDefault="003B1199" w:rsidP="003B119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845D78A" w14:textId="77777777" w:rsidR="003B1199" w:rsidRPr="00A001E8" w:rsidRDefault="003B1199" w:rsidP="003B119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172"/>
        <w:tblW w:w="10183" w:type="dxa"/>
        <w:tblLook w:val="00A0" w:firstRow="1" w:lastRow="0" w:firstColumn="1" w:lastColumn="0" w:noHBand="0" w:noVBand="0"/>
      </w:tblPr>
      <w:tblGrid>
        <w:gridCol w:w="5091"/>
        <w:gridCol w:w="5092"/>
      </w:tblGrid>
      <w:tr w:rsidR="00384B1D" w14:paraId="2BB1B87B" w14:textId="77777777" w:rsidTr="00384B1D">
        <w:trPr>
          <w:trHeight w:val="2037"/>
        </w:trPr>
        <w:tc>
          <w:tcPr>
            <w:tcW w:w="5091" w:type="dxa"/>
          </w:tcPr>
          <w:p w14:paraId="6672A996" w14:textId="77777777" w:rsidR="00384B1D" w:rsidRDefault="00384B1D" w:rsidP="00384B1D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5092" w:type="dxa"/>
          </w:tcPr>
          <w:p w14:paraId="232DB627" w14:textId="77777777" w:rsidR="00384B1D" w:rsidRDefault="00384B1D" w:rsidP="00384B1D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</w:pPr>
          </w:p>
        </w:tc>
      </w:tr>
    </w:tbl>
    <w:p w14:paraId="464AD9C0" w14:textId="77777777" w:rsidR="003B1199" w:rsidRPr="00A001E8" w:rsidRDefault="003B1199" w:rsidP="003B119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0908227" w14:textId="77777777" w:rsidR="003B1199" w:rsidRDefault="003B1199" w:rsidP="003B1199">
      <w:pPr>
        <w:jc w:val="both"/>
        <w:rPr>
          <w:rFonts w:ascii="Times New Roman" w:hAnsi="Times New Roman"/>
        </w:rPr>
      </w:pPr>
    </w:p>
    <w:p w14:paraId="5E37DBDC" w14:textId="77777777" w:rsidR="00654045" w:rsidRDefault="00654045" w:rsidP="00487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08ABA4" w14:textId="6B796C5B" w:rsidR="00FC1AAA" w:rsidRPr="00B4584C" w:rsidRDefault="00FC1AAA" w:rsidP="00B458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FC1AAA" w:rsidRPr="00B4584C" w:rsidSect="003B1199">
      <w:headerReference w:type="default" r:id="rId9"/>
      <w:pgSz w:w="11906" w:h="16838"/>
      <w:pgMar w:top="1134" w:right="850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C1DB6" w14:textId="77777777" w:rsidR="000145E4" w:rsidRDefault="000145E4" w:rsidP="00AA7FE3">
      <w:pPr>
        <w:spacing w:after="0" w:line="240" w:lineRule="auto"/>
      </w:pPr>
      <w:r>
        <w:separator/>
      </w:r>
    </w:p>
  </w:endnote>
  <w:endnote w:type="continuationSeparator" w:id="0">
    <w:p w14:paraId="117AA57C" w14:textId="77777777" w:rsidR="000145E4" w:rsidRDefault="000145E4" w:rsidP="00AA7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E6F61" w14:textId="77777777" w:rsidR="000145E4" w:rsidRDefault="000145E4" w:rsidP="00AA7FE3">
      <w:pPr>
        <w:spacing w:after="0" w:line="240" w:lineRule="auto"/>
      </w:pPr>
      <w:r>
        <w:separator/>
      </w:r>
    </w:p>
  </w:footnote>
  <w:footnote w:type="continuationSeparator" w:id="0">
    <w:p w14:paraId="3B1DF400" w14:textId="77777777" w:rsidR="000145E4" w:rsidRDefault="000145E4" w:rsidP="00AA7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5213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1F9A376" w14:textId="27C098DB" w:rsidR="00AA7FE3" w:rsidRPr="00AA7FE3" w:rsidRDefault="00AA7FE3">
        <w:pPr>
          <w:pStyle w:val="a8"/>
          <w:jc w:val="center"/>
          <w:rPr>
            <w:rFonts w:ascii="Times New Roman" w:hAnsi="Times New Roman" w:cs="Times New Roman"/>
          </w:rPr>
        </w:pPr>
        <w:r w:rsidRPr="00AA7FE3">
          <w:rPr>
            <w:rFonts w:ascii="Times New Roman" w:hAnsi="Times New Roman" w:cs="Times New Roman"/>
          </w:rPr>
          <w:fldChar w:fldCharType="begin"/>
        </w:r>
        <w:r w:rsidRPr="00AA7FE3">
          <w:rPr>
            <w:rFonts w:ascii="Times New Roman" w:hAnsi="Times New Roman" w:cs="Times New Roman"/>
          </w:rPr>
          <w:instrText>PAGE   \* MERGEFORMAT</w:instrText>
        </w:r>
        <w:r w:rsidRPr="00AA7FE3">
          <w:rPr>
            <w:rFonts w:ascii="Times New Roman" w:hAnsi="Times New Roman" w:cs="Times New Roman"/>
          </w:rPr>
          <w:fldChar w:fldCharType="separate"/>
        </w:r>
        <w:r w:rsidR="00E8388B">
          <w:rPr>
            <w:rFonts w:ascii="Times New Roman" w:hAnsi="Times New Roman" w:cs="Times New Roman"/>
            <w:noProof/>
          </w:rPr>
          <w:t>2</w:t>
        </w:r>
        <w:r w:rsidRPr="00AA7FE3">
          <w:rPr>
            <w:rFonts w:ascii="Times New Roman" w:hAnsi="Times New Roman" w:cs="Times New Roman"/>
          </w:rPr>
          <w:fldChar w:fldCharType="end"/>
        </w:r>
      </w:p>
    </w:sdtContent>
  </w:sdt>
  <w:p w14:paraId="0B8D4AE6" w14:textId="77777777" w:rsidR="00AA7FE3" w:rsidRDefault="00AA7FE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6884"/>
    <w:multiLevelType w:val="hybridMultilevel"/>
    <w:tmpl w:val="CB5E78D0"/>
    <w:lvl w:ilvl="0" w:tplc="F07AFD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2F74765"/>
    <w:multiLevelType w:val="hybridMultilevel"/>
    <w:tmpl w:val="FCA4E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E3D97"/>
    <w:multiLevelType w:val="multilevel"/>
    <w:tmpl w:val="83F255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2C591AAD"/>
    <w:multiLevelType w:val="hybridMultilevel"/>
    <w:tmpl w:val="6198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B4BEB"/>
    <w:multiLevelType w:val="hybridMultilevel"/>
    <w:tmpl w:val="C7A6BB1C"/>
    <w:lvl w:ilvl="0" w:tplc="46C8C0CC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5" w15:restartNumberingAfterBreak="0">
    <w:nsid w:val="3B206F59"/>
    <w:multiLevelType w:val="multilevel"/>
    <w:tmpl w:val="269204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59392EB8"/>
    <w:multiLevelType w:val="hybridMultilevel"/>
    <w:tmpl w:val="20A4756E"/>
    <w:lvl w:ilvl="0" w:tplc="585E98D2">
      <w:start w:val="1"/>
      <w:numFmt w:val="decimal"/>
      <w:lvlText w:val="%1."/>
      <w:lvlJc w:val="left"/>
      <w:pPr>
        <w:ind w:left="1032" w:hanging="49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7EC7769"/>
    <w:multiLevelType w:val="hybridMultilevel"/>
    <w:tmpl w:val="95008B52"/>
    <w:lvl w:ilvl="0" w:tplc="5F92F8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EF"/>
    <w:rsid w:val="00000F19"/>
    <w:rsid w:val="000145E4"/>
    <w:rsid w:val="0004267B"/>
    <w:rsid w:val="00054C5A"/>
    <w:rsid w:val="00055D8C"/>
    <w:rsid w:val="0006699A"/>
    <w:rsid w:val="001A631B"/>
    <w:rsid w:val="001B26A4"/>
    <w:rsid w:val="001C6B17"/>
    <w:rsid w:val="002246EB"/>
    <w:rsid w:val="002263EF"/>
    <w:rsid w:val="00244D43"/>
    <w:rsid w:val="00247B94"/>
    <w:rsid w:val="002768F2"/>
    <w:rsid w:val="002A123D"/>
    <w:rsid w:val="002B7B22"/>
    <w:rsid w:val="002D067D"/>
    <w:rsid w:val="002F65F2"/>
    <w:rsid w:val="00345438"/>
    <w:rsid w:val="00370407"/>
    <w:rsid w:val="00374DFC"/>
    <w:rsid w:val="00384B1D"/>
    <w:rsid w:val="003A3033"/>
    <w:rsid w:val="003B1199"/>
    <w:rsid w:val="0042578E"/>
    <w:rsid w:val="004342B2"/>
    <w:rsid w:val="0044586C"/>
    <w:rsid w:val="00487640"/>
    <w:rsid w:val="0049549F"/>
    <w:rsid w:val="00495BA1"/>
    <w:rsid w:val="004D4E5B"/>
    <w:rsid w:val="004D51B4"/>
    <w:rsid w:val="004F6529"/>
    <w:rsid w:val="005265FF"/>
    <w:rsid w:val="005448FD"/>
    <w:rsid w:val="00546CEB"/>
    <w:rsid w:val="0056090C"/>
    <w:rsid w:val="005D46EC"/>
    <w:rsid w:val="005E421A"/>
    <w:rsid w:val="005E702B"/>
    <w:rsid w:val="00622636"/>
    <w:rsid w:val="006343B9"/>
    <w:rsid w:val="00651D12"/>
    <w:rsid w:val="00654045"/>
    <w:rsid w:val="006A56BF"/>
    <w:rsid w:val="00745274"/>
    <w:rsid w:val="00747F35"/>
    <w:rsid w:val="00751261"/>
    <w:rsid w:val="00781C16"/>
    <w:rsid w:val="00795C40"/>
    <w:rsid w:val="007A517B"/>
    <w:rsid w:val="007B6671"/>
    <w:rsid w:val="007E3312"/>
    <w:rsid w:val="007E3649"/>
    <w:rsid w:val="00823883"/>
    <w:rsid w:val="008A5415"/>
    <w:rsid w:val="008A5D3A"/>
    <w:rsid w:val="008E13A6"/>
    <w:rsid w:val="00912F75"/>
    <w:rsid w:val="00997022"/>
    <w:rsid w:val="00A325DE"/>
    <w:rsid w:val="00A364CF"/>
    <w:rsid w:val="00AA7FE3"/>
    <w:rsid w:val="00AB7FEF"/>
    <w:rsid w:val="00AD12CF"/>
    <w:rsid w:val="00B03C31"/>
    <w:rsid w:val="00B4584C"/>
    <w:rsid w:val="00B768BF"/>
    <w:rsid w:val="00BD0EC5"/>
    <w:rsid w:val="00C1421E"/>
    <w:rsid w:val="00C257A4"/>
    <w:rsid w:val="00C61A80"/>
    <w:rsid w:val="00CB0AA7"/>
    <w:rsid w:val="00CB54E5"/>
    <w:rsid w:val="00CE3917"/>
    <w:rsid w:val="00D172F9"/>
    <w:rsid w:val="00D2148D"/>
    <w:rsid w:val="00D24099"/>
    <w:rsid w:val="00D36189"/>
    <w:rsid w:val="00D552AF"/>
    <w:rsid w:val="00D9086E"/>
    <w:rsid w:val="00DB0CA5"/>
    <w:rsid w:val="00DD5D9B"/>
    <w:rsid w:val="00DF7B8F"/>
    <w:rsid w:val="00E22D06"/>
    <w:rsid w:val="00E62580"/>
    <w:rsid w:val="00E8388B"/>
    <w:rsid w:val="00EC7F6B"/>
    <w:rsid w:val="00F42F17"/>
    <w:rsid w:val="00F73B70"/>
    <w:rsid w:val="00F74CBE"/>
    <w:rsid w:val="00FA625B"/>
    <w:rsid w:val="00FC14E4"/>
    <w:rsid w:val="00FC1AAA"/>
    <w:rsid w:val="00FC2A16"/>
    <w:rsid w:val="00FE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8326"/>
  <w15:chartTrackingRefBased/>
  <w15:docId w15:val="{8212E95E-779C-4DD0-8876-4813E647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A80"/>
  </w:style>
  <w:style w:type="paragraph" w:styleId="4">
    <w:name w:val="heading 4"/>
    <w:basedOn w:val="a"/>
    <w:next w:val="a"/>
    <w:link w:val="40"/>
    <w:qFormat/>
    <w:rsid w:val="003B119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13A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55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546C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54045"/>
    <w:pPr>
      <w:ind w:left="720"/>
      <w:contextualSpacing/>
    </w:pPr>
  </w:style>
  <w:style w:type="paragraph" w:customStyle="1" w:styleId="ConsPlusNormal">
    <w:name w:val="ConsPlusNormal"/>
    <w:rsid w:val="00F74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49549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549F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AA7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A7FE3"/>
  </w:style>
  <w:style w:type="paragraph" w:styleId="aa">
    <w:name w:val="footer"/>
    <w:basedOn w:val="a"/>
    <w:link w:val="ab"/>
    <w:uiPriority w:val="99"/>
    <w:unhideWhenUsed/>
    <w:rsid w:val="00AA7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A7FE3"/>
  </w:style>
  <w:style w:type="character" w:customStyle="1" w:styleId="40">
    <w:name w:val="Заголовок 4 Знак"/>
    <w:basedOn w:val="a0"/>
    <w:link w:val="4"/>
    <w:rsid w:val="003B119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Eiiey">
    <w:name w:val="Eiiey"/>
    <w:basedOn w:val="a"/>
    <w:rsid w:val="003B1199"/>
    <w:pPr>
      <w:autoSpaceDE w:val="0"/>
      <w:autoSpaceDN w:val="0"/>
      <w:spacing w:before="240" w:after="0" w:line="240" w:lineRule="auto"/>
      <w:ind w:left="547" w:hanging="547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0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2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7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555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65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4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50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33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35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10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41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09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99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7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22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8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65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8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9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2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97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18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773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9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20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21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17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9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9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1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0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1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7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8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8F1AB-9856-4983-88A5-8C42D46C3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Анна Александровна</dc:creator>
  <cp:keywords/>
  <dc:description/>
  <cp:lastModifiedBy>Мария</cp:lastModifiedBy>
  <cp:revision>9</cp:revision>
  <cp:lastPrinted>2025-05-21T09:23:00Z</cp:lastPrinted>
  <dcterms:created xsi:type="dcterms:W3CDTF">2026-04-14T06:02:00Z</dcterms:created>
  <dcterms:modified xsi:type="dcterms:W3CDTF">2026-04-23T07:49:00Z</dcterms:modified>
</cp:coreProperties>
</file>